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2" w:type="dxa"/>
      </w:tblPr>
      <w:tblGrid>
        <w:gridCol w:w="1639"/>
        <w:gridCol w:w="4454"/>
        <w:gridCol w:w="3927"/>
      </w:tblGrid>
      <w:tr>
        <w:trPr>
          <w:trHeight w:val="1" w:hRule="atLeast"/>
          <w:jc w:val="left"/>
        </w:trPr>
        <w:tc>
          <w:tcPr>
            <w:tcW w:w="16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548dd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Category</w:t>
            </w:r>
          </w:p>
        </w:tc>
        <w:tc>
          <w:tcPr>
            <w:tcW w:w="4454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548dd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Questions</w:t>
            </w:r>
          </w:p>
        </w:tc>
        <w:tc>
          <w:tcPr>
            <w:tcW w:w="3927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548dd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Answers (N/A if not applicable)</w:t>
            </w:r>
          </w:p>
        </w:tc>
      </w:tr>
      <w:tr>
        <w:trPr>
          <w:trHeight w:val="510" w:hRule="auto"/>
          <w:jc w:val="left"/>
        </w:trPr>
        <w:tc>
          <w:tcPr>
            <w:tcW w:w="163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Description</w:t>
            </w:r>
          </w:p>
        </w:tc>
        <w:tc>
          <w:tcPr>
            <w:tcW w:w="44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Provide a detailed description of the issue</w:t>
            </w:r>
          </w:p>
        </w:tc>
        <w:tc>
          <w:tcPr>
            <w:tcW w:w="39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Bad Graphic Performance (Diablo III)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Please place an X to the right of the option showing how often you see this issue using specific steps. (Ex: 'Every few times a game is started it flickers.' &lt;- This would be "Often")</w:t>
              <w:br/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Everytime I play games (at the moment DIABLO III)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Hardware (HW)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Brand and Model of the system.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Intel NUC8i7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Hybrid or switchable graphics system?</w:t>
              <w:br/>
              <w:t xml:space="preserve">ie Does it have AMD or NV graphics too?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Make and model of any Displays that are used to see the issue 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(see note2 below).</w:t>
              <w:br/>
              <w:t xml:space="preserve">LFP 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= Local Flat Panel (Laptop panel)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EFP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 = External Flat Panel (Monitor you plug in)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Ultrawide Monitor SAMSUNG C34J791W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How much memory [RAM] in the system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note2 below).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GB DDR4-2400 Vegeance Corsair (single slot)</w:t>
            </w:r>
          </w:p>
        </w:tc>
      </w:tr>
      <w:tr>
        <w:trPr>
          <w:trHeight w:val="915" w:hRule="auto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Provide any other hardware needed to replicate the issue.</w:t>
              <w:br/>
              <w:t xml:space="preserve">ie: Cables&amp;brand, cable type [vga, hdmi, DP, etc], dock, dongles/adapters, etc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HDMI Cable 2.0 or THunderbolt 3 cable (provided with the display, which works correctly with my other, but  apple systems) 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Hardware Stepping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note1 below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Intel NUC8i7BEH2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Software (SW)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Operating System version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note2 below).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WINDOWS 10 HOME (S.L.)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VBIOS (video BIOS) version. This can be found in “information page” of CUI (right click on Desktop and select “Graphics Properties”.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Version/data BIOS</w:t>
              <w:tab/>
              <w:t xml:space="preserve">Intel Corp. BECFL357.86A.0066.2019.0225.1641, 25/02/2019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Graphics Driver version; for both integrated Intel and 3rd party vendors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note2 below).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attach DxDiag and SSU files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SW or Apps version used to replicate the issue.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DIABLO III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Configurations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Single display, clone, or extended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note2 below).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Ultrawide Monitor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Display resolution &amp; refresh rate setting of each display (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see note2 below).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1440p (59 or 60 or 100 Hz): I tried all of them.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AC or DC mode, i.e. is power cable plugged in or not?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Power cable plugged in</w:t>
            </w:r>
          </w:p>
        </w:tc>
      </w:tr>
      <w:tr>
        <w:trPr>
          <w:trHeight w:val="1" w:hRule="atLeast"/>
          <w:jc w:val="left"/>
        </w:trPr>
        <w:tc>
          <w:tcPr>
            <w:tcW w:w="16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How to repro</w:t>
            </w:r>
          </w:p>
        </w:tc>
        <w:tc>
          <w:tcPr>
            <w:tcW w:w="44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Please provide steps to replicate the issue. These </w:t>
            </w:r>
            <w:r>
              <w:rPr>
                <w:rFonts w:ascii="Arial" w:hAnsi="Arial" w:cs="Arial" w:eastAsia="Arial"/>
                <w:b/>
                <w:color w:val="16325C"/>
                <w:spacing w:val="0"/>
                <w:position w:val="0"/>
                <w:sz w:val="20"/>
                <w:shd w:fill="auto" w:val="clear"/>
              </w:rPr>
              <w:t xml:space="preserve">steps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 are </w:t>
            </w: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very crucial</w:t>
            </w: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0"/>
                <w:shd w:fill="auto" w:val="clear"/>
              </w:rPr>
              <w:t xml:space="preserve"> to finding the root cause and fix.</w:t>
              <w:br/>
              <w:t xml:space="preserve">A screenshot to illustrate the issue is a huge plus. A video of the failure is even better! Attach to the post or provide the YouTube link.</w:t>
            </w:r>
          </w:p>
        </w:tc>
        <w:tc>
          <w:tcPr>
            <w:tcW w:w="39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1.I open Diablo III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2.I set video options to Minimum and full screen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3.I see the game at 9-15 FPS (only with Thunderbolt 3 cable, with HDMI 2.0 it is worse)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4. I try to play in small window, but no better perfomance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16325C"/>
                <w:spacing w:val="0"/>
                <w:position w:val="0"/>
                <w:sz w:val="21"/>
                <w:shd w:fill="auto" w:val="clear"/>
              </w:rPr>
              <w:t xml:space="preserve">n.Overall the graphic performance is worse than my macmini late 2014 with the same monitor (and HDMI 1.4 cable)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16325C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6325C"/>
          <w:spacing w:val="0"/>
          <w:position w:val="0"/>
          <w:sz w:val="20"/>
          <w:u w:val="single"/>
          <w:shd w:fill="auto" w:val="clear"/>
        </w:rPr>
        <w:t xml:space="preserve">Additional system information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Indicate your computer make/model, or if it is a Desktop the motherboard make/model.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Attach the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4472C4"/>
            <w:spacing w:val="0"/>
            <w:position w:val="0"/>
            <w:sz w:val="20"/>
            <w:u w:val="single"/>
            <w:shd w:fill="auto" w:val="clear"/>
          </w:rPr>
          <w:t xml:space="preserve">DxDiag.txt</w:t>
        </w:r>
      </w:hyperlink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 and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4472C4"/>
            <w:spacing w:val="0"/>
            <w:position w:val="0"/>
            <w:sz w:val="20"/>
            <w:u w:val="single"/>
            <w:shd w:fill="auto" w:val="clear"/>
          </w:rPr>
          <w:t xml:space="preserve">SSU.txt</w:t>
        </w:r>
      </w:hyperlink>
      <w:r>
        <w:rPr>
          <w:rFonts w:ascii="Arial" w:hAnsi="Arial" w:cs="Arial" w:eastAsia="Arial"/>
          <w:color w:val="16325C"/>
          <w:spacing w:val="0"/>
          <w:position w:val="0"/>
          <w:sz w:val="20"/>
          <w:shd w:fill="auto" w:val="clear"/>
        </w:rPr>
        <w:t xml:space="preserve"> reports (these are very useful as they can tell most of the computer configuration details)</w:t>
      </w:r>
    </w:p>
    <w:p>
      <w:pPr>
        <w:tabs>
          <w:tab w:val="left" w:pos="30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intel.com/content/www/us/en/support/articles/000022556/graphics-drivers.html" Id="docRId0" Type="http://schemas.openxmlformats.org/officeDocument/2006/relationships/hyperlink" /><Relationship TargetMode="External" Target="https://downloadcenter.intel.com/download/25293/Intel-System-Support-Utility-for-Windows-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